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spacing w:after="200" w:before="0" w:line="276" w:lineRule="auto"/>
        <w:rPr>
          <w:rFonts w:ascii="Google Sans SemiBold" w:cs="Google Sans SemiBold" w:eastAsia="Google Sans SemiBold" w:hAnsi="Google Sans SemiBold"/>
          <w:sz w:val="90"/>
          <w:szCs w:val="90"/>
        </w:rPr>
      </w:pPr>
      <w:bookmarkStart w:colFirst="0" w:colLast="0" w:name="_o9l2dv7ck3uu" w:id="0"/>
      <w:bookmarkEnd w:id="0"/>
      <w:r w:rsidDel="00000000" w:rsidR="00000000" w:rsidRPr="00000000">
        <w:rPr>
          <w:rFonts w:ascii="Google Sans SemiBold" w:cs="Google Sans SemiBold" w:eastAsia="Google Sans SemiBold" w:hAnsi="Google Sans SemiBold"/>
          <w:sz w:val="90"/>
          <w:szCs w:val="90"/>
        </w:rPr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page">
              <wp:posOffset>4665348</wp:posOffset>
            </wp:positionH>
            <wp:positionV relativeFrom="page">
              <wp:posOffset>356641</wp:posOffset>
            </wp:positionV>
            <wp:extent cx="2357438" cy="1829046"/>
            <wp:effectExtent b="0" l="0" r="0" t="0"/>
            <wp:wrapNone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585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7438" cy="182904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Google Sans SemiBold" w:cs="Google Sans SemiBold" w:eastAsia="Google Sans SemiBold" w:hAnsi="Google Sans SemiBold"/>
          <w:sz w:val="90"/>
          <w:szCs w:val="90"/>
          <w:rtl w:val="0"/>
        </w:rPr>
        <w:t xml:space="preserve">Glossary</w:t>
      </w:r>
    </w:p>
    <w:p w:rsidR="00000000" w:rsidDel="00000000" w:rsidP="00000000" w:rsidRDefault="00000000" w:rsidRPr="00000000" w14:paraId="00000002">
      <w:pPr>
        <w:pStyle w:val="Heading2"/>
        <w:spacing w:after="200" w:before="0" w:line="276" w:lineRule="auto"/>
        <w:rPr/>
      </w:pPr>
      <w:bookmarkStart w:colFirst="0" w:colLast="0" w:name="_yz1aremcjsg" w:id="1"/>
      <w:bookmarkEnd w:id="1"/>
      <w:r w:rsidDel="00000000" w:rsidR="00000000" w:rsidRPr="00000000">
        <w:rPr>
          <w:rFonts w:ascii="Google Sans" w:cs="Google Sans" w:eastAsia="Google Sans" w:hAnsi="Google Sans"/>
          <w:color w:val="1155cc"/>
          <w:sz w:val="42"/>
          <w:szCs w:val="42"/>
          <w:rtl w:val="0"/>
        </w:rPr>
        <w:t xml:space="preserve">IT Automation with Python </w:t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spacing w:after="200" w:before="200" w:line="276" w:lineRule="auto"/>
        <w:rPr>
          <w:b w:val="1"/>
        </w:rPr>
      </w:pPr>
      <w:bookmarkStart w:colFirst="0" w:colLast="0" w:name="_josw4u2f3juh" w:id="2"/>
      <w:bookmarkEnd w:id="2"/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Terms and definitions from Course 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spacing w:after="200" w:line="276" w:lineRule="auto"/>
        <w:rPr>
          <w:rFonts w:ascii="Google Sans SemiBold" w:cs="Google Sans SemiBold" w:eastAsia="Google Sans SemiBold" w:hAnsi="Google Sans SemiBold"/>
          <w:color w:val="1155cc"/>
          <w:sz w:val="40"/>
          <w:szCs w:val="40"/>
        </w:rPr>
      </w:pPr>
      <w:bookmarkStart w:colFirst="0" w:colLast="0" w:name="_79eztyyfgd10" w:id="3"/>
      <w:bookmarkEnd w:id="3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A</w:t>
      </w:r>
    </w:p>
    <w:p w:rsidR="00000000" w:rsidDel="00000000" w:rsidP="00000000" w:rsidRDefault="00000000" w:rsidRPr="00000000" w14:paraId="00000005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Application Programming Interface (API) key: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This is an authentication token that calls an API, which is then called to identify the person, programmer, or program trying to access a website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2"/>
        <w:spacing w:after="200" w:line="276" w:lineRule="auto"/>
        <w:rPr>
          <w:rFonts w:ascii="Google Sans SemiBold" w:cs="Google Sans SemiBold" w:eastAsia="Google Sans SemiBold" w:hAnsi="Google Sans SemiBold"/>
          <w:color w:val="1155cc"/>
          <w:sz w:val="40"/>
          <w:szCs w:val="40"/>
        </w:rPr>
      </w:pPr>
      <w:bookmarkStart w:colFirst="0" w:colLast="0" w:name="_6v7k4jvfrzy4" w:id="4"/>
      <w:bookmarkEnd w:id="4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B</w:t>
      </w:r>
    </w:p>
    <w:p w:rsidR="00000000" w:rsidDel="00000000" w:rsidP="00000000" w:rsidRDefault="00000000" w:rsidRPr="00000000" w14:paraId="00000007">
      <w:pPr>
        <w:spacing w:after="200" w:line="276" w:lineRule="auto"/>
        <w:rPr/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Branch: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 A pointer to a particular commit, representing an independent line of development in a project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2"/>
        <w:spacing w:after="200" w:line="276" w:lineRule="auto"/>
        <w:rPr>
          <w:rFonts w:ascii="Google Sans SemiBold" w:cs="Google Sans SemiBold" w:eastAsia="Google Sans SemiBold" w:hAnsi="Google Sans SemiBold"/>
          <w:color w:val="1155cc"/>
          <w:sz w:val="40"/>
          <w:szCs w:val="40"/>
        </w:rPr>
      </w:pPr>
      <w:bookmarkStart w:colFirst="0" w:colLast="0" w:name="_h3zkk4aqimk7" w:id="5"/>
      <w:bookmarkEnd w:id="5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C</w:t>
      </w:r>
    </w:p>
    <w:p w:rsidR="00000000" w:rsidDel="00000000" w:rsidP="00000000" w:rsidRDefault="00000000" w:rsidRPr="00000000" w14:paraId="00000009">
      <w:pPr>
        <w:spacing w:after="200" w:line="276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rtl w:val="0"/>
        </w:rPr>
        <w:t xml:space="preserve">CI/CD: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The name for the entire continuous integration and continuous deployment system</w:t>
      </w:r>
    </w:p>
    <w:p w:rsidR="00000000" w:rsidDel="00000000" w:rsidP="00000000" w:rsidRDefault="00000000" w:rsidRPr="00000000" w14:paraId="0000000A">
      <w:pPr>
        <w:spacing w:after="200"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Code reviews: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The deliberate and methodical gathering of other programmers to examine each other's code for errors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 to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increase the code quality and reduces the amount of bugs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00" w:line="276" w:lineRule="auto"/>
        <w:rPr>
          <w:rFonts w:ascii="Google Sans" w:cs="Google Sans" w:eastAsia="Google Sans" w:hAnsi="Google Sans"/>
          <w:color w:val="333333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highlight w:val="white"/>
          <w:rtl w:val="0"/>
        </w:rPr>
        <w:t xml:space="preserve">Commit: </w:t>
      </w:r>
      <w:r w:rsidDel="00000000" w:rsidR="00000000" w:rsidRPr="00000000">
        <w:rPr>
          <w:rFonts w:ascii="Google Sans" w:cs="Google Sans" w:eastAsia="Google Sans" w:hAnsi="Google Sans"/>
          <w:color w:val="333333"/>
          <w:highlight w:val="white"/>
          <w:rtl w:val="0"/>
        </w:rPr>
        <w:t xml:space="preserve">A command to make edits to multiple files and treat that collection of edits as a single change</w:t>
      </w:r>
    </w:p>
    <w:p w:rsidR="00000000" w:rsidDel="00000000" w:rsidP="00000000" w:rsidRDefault="00000000" w:rsidRPr="00000000" w14:paraId="0000000C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highlight w:val="white"/>
          <w:rtl w:val="0"/>
        </w:rPr>
        <w:t xml:space="preserve">Commit files:</w:t>
      </w:r>
      <w:r w:rsidDel="00000000" w:rsidR="00000000" w:rsidRPr="00000000">
        <w:rPr>
          <w:rFonts w:ascii="Google Sans" w:cs="Google Sans" w:eastAsia="Google Sans" w:hAnsi="Google Sans"/>
          <w:color w:val="333333"/>
          <w:highlight w:val="white"/>
          <w:rtl w:val="0"/>
        </w:rPr>
        <w:t xml:space="preserve"> A stage where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the changes made to files are safely stored in a snapshot in the Git directory</w:t>
      </w:r>
    </w:p>
    <w:p w:rsidR="00000000" w:rsidDel="00000000" w:rsidP="00000000" w:rsidRDefault="00000000" w:rsidRPr="00000000" w14:paraId="0000000D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Commit ID: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 An identifier next to the word commit in the log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00" w:line="276" w:lineRule="auto"/>
        <w:rPr>
          <w:rFonts w:ascii="Google Sans" w:cs="Google Sans" w:eastAsia="Google Sans" w:hAnsi="Google Sans"/>
          <w:color w:val="333333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Commit message: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A summary and description with </w:t>
      </w:r>
      <w:r w:rsidDel="00000000" w:rsidR="00000000" w:rsidRPr="00000000">
        <w:rPr>
          <w:rFonts w:ascii="Google Sans" w:cs="Google Sans" w:eastAsia="Google Sans" w:hAnsi="Google Sans"/>
          <w:color w:val="333333"/>
          <w:highlight w:val="white"/>
          <w:rtl w:val="0"/>
        </w:rPr>
        <w:t xml:space="preserve">contextual information on the parts of the code or configuration of the commit change</w:t>
      </w:r>
    </w:p>
    <w:p w:rsidR="00000000" w:rsidDel="00000000" w:rsidP="00000000" w:rsidRDefault="00000000" w:rsidRPr="00000000" w14:paraId="0000000F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Computer protocols: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Guidelines published as open standards so that any given protocol can be implemented in various products</w:t>
      </w:r>
    </w:p>
    <w:p w:rsidR="00000000" w:rsidDel="00000000" w:rsidP="00000000" w:rsidRDefault="00000000" w:rsidRPr="00000000" w14:paraId="00000010">
      <w:pPr>
        <w:spacing w:after="200" w:line="276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Continuous deployment (CD):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 New code is deployed often after it has been automatically built and tested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Continuous integration (CI):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 A system that will automatically build and test our code every time there's a change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2"/>
        <w:spacing w:after="200" w:line="276" w:lineRule="auto"/>
        <w:rPr>
          <w:rFonts w:ascii="Google Sans SemiBold" w:cs="Google Sans SemiBold" w:eastAsia="Google Sans SemiBold" w:hAnsi="Google Sans SemiBold"/>
          <w:color w:val="1155cc"/>
          <w:sz w:val="40"/>
          <w:szCs w:val="40"/>
        </w:rPr>
      </w:pPr>
      <w:bookmarkStart w:colFirst="0" w:colLast="0" w:name="_hu8qmi58hclr" w:id="6"/>
      <w:bookmarkEnd w:id="6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D</w:t>
      </w:r>
    </w:p>
    <w:p w:rsidR="00000000" w:rsidDel="00000000" w:rsidP="00000000" w:rsidRDefault="00000000" w:rsidRPr="00000000" w14:paraId="00000013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Di</w:t>
      </w:r>
      <w:r w:rsidDel="00000000" w:rsidR="00000000" w:rsidRPr="00000000">
        <w:rPr>
          <w:rFonts w:ascii="Google Sans" w:cs="Google Sans" w:eastAsia="Google Sans" w:hAnsi="Google Sans"/>
          <w:b w:val="1"/>
          <w:color w:val="1f1f1f"/>
          <w:rtl w:val="0"/>
        </w:rPr>
        <w:t xml:space="preserve">ff: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 command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to find the differences between two files</w:t>
      </w:r>
    </w:p>
    <w:p w:rsidR="00000000" w:rsidDel="00000000" w:rsidP="00000000" w:rsidRDefault="00000000" w:rsidRPr="00000000" w14:paraId="00000014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Distributed: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 Each developer has a copy of the whole repository on their local machine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highlight w:val="white"/>
          <w:rtl w:val="0"/>
        </w:rPr>
        <w:t xml:space="preserve">DNS zone file: </w:t>
      </w:r>
      <w:r w:rsidDel="00000000" w:rsidR="00000000" w:rsidRPr="00000000">
        <w:rPr>
          <w:rFonts w:ascii="Google Sans" w:cs="Google Sans" w:eastAsia="Google Sans" w:hAnsi="Google Sans"/>
          <w:color w:val="333333"/>
          <w:highlight w:val="white"/>
          <w:rtl w:val="0"/>
        </w:rPr>
        <w:t xml:space="preserve">A configuration file that specifies the mappings between IP addresses and host names in your network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2"/>
        <w:spacing w:after="200" w:line="276" w:lineRule="auto"/>
        <w:rPr>
          <w:rFonts w:ascii="Google Sans SemiBold" w:cs="Google Sans SemiBold" w:eastAsia="Google Sans SemiBold" w:hAnsi="Google Sans SemiBold"/>
          <w:color w:val="1155cc"/>
          <w:sz w:val="40"/>
          <w:szCs w:val="40"/>
        </w:rPr>
      </w:pPr>
      <w:bookmarkStart w:colFirst="0" w:colLast="0" w:name="_7osp0e7wnpe4" w:id="7"/>
      <w:bookmarkEnd w:id="7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F</w:t>
      </w:r>
    </w:p>
    <w:p w:rsidR="00000000" w:rsidDel="00000000" w:rsidP="00000000" w:rsidRDefault="00000000" w:rsidRPr="00000000" w14:paraId="00000017">
      <w:pPr>
        <w:spacing w:after="200"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Fast-forward merge: 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A merge when all the commits in the checked out branch are also in the branch that's being merged</w:t>
      </w:r>
    </w:p>
    <w:p w:rsidR="00000000" w:rsidDel="00000000" w:rsidP="00000000" w:rsidRDefault="00000000" w:rsidRPr="00000000" w14:paraId="00000018">
      <w:pPr>
        <w:spacing w:after="200"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Fix up: 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The decision to discard commit messages for that commit </w:t>
      </w:r>
    </w:p>
    <w:p w:rsidR="00000000" w:rsidDel="00000000" w:rsidP="00000000" w:rsidRDefault="00000000" w:rsidRPr="00000000" w14:paraId="00000019">
      <w:pPr>
        <w:spacing w:after="200"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Forking: 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A way of creating a copy of the given repository so that it belongs to our user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2"/>
        <w:spacing w:after="200" w:line="276" w:lineRule="auto"/>
        <w:rPr>
          <w:rFonts w:ascii="Google Sans SemiBold" w:cs="Google Sans SemiBold" w:eastAsia="Google Sans SemiBold" w:hAnsi="Google Sans SemiBold"/>
          <w:color w:val="1155cc"/>
          <w:sz w:val="40"/>
          <w:szCs w:val="40"/>
        </w:rPr>
      </w:pPr>
      <w:bookmarkStart w:colFirst="0" w:colLast="0" w:name="_55plxy59aq6m" w:id="8"/>
      <w:bookmarkEnd w:id="8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G</w:t>
      </w:r>
    </w:p>
    <w:p w:rsidR="00000000" w:rsidDel="00000000" w:rsidP="00000000" w:rsidRDefault="00000000" w:rsidRPr="00000000" w14:paraId="0000001B">
      <w:pPr>
        <w:spacing w:after="200" w:line="276" w:lineRule="auto"/>
        <w:rPr>
          <w:rFonts w:ascii="Google Sans" w:cs="Google Sans" w:eastAsia="Google Sans" w:hAnsi="Google Sans"/>
          <w:color w:val="333333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highlight w:val="white"/>
          <w:rtl w:val="0"/>
        </w:rPr>
        <w:t xml:space="preserve">Git:</w:t>
      </w:r>
      <w:r w:rsidDel="00000000" w:rsidR="00000000" w:rsidRPr="00000000">
        <w:rPr>
          <w:rFonts w:ascii="Google Sans" w:cs="Google Sans" w:eastAsia="Google Sans" w:hAnsi="Google Sans"/>
          <w:color w:val="333333"/>
          <w:highlight w:val="white"/>
          <w:rtl w:val="0"/>
        </w:rPr>
        <w:t xml:space="preserve"> A free open source version control system available for installation on Unix based platforms, Windows and macOS</w:t>
      </w:r>
    </w:p>
    <w:p w:rsidR="00000000" w:rsidDel="00000000" w:rsidP="00000000" w:rsidRDefault="00000000" w:rsidRPr="00000000" w14:paraId="0000001C">
      <w:pPr>
        <w:spacing w:after="200" w:line="276" w:lineRule="auto"/>
        <w:rPr>
          <w:rFonts w:ascii="Google Sans" w:cs="Google Sans" w:eastAsia="Google Sans" w:hAnsi="Google Sans"/>
          <w:color w:val="333333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rtl w:val="0"/>
        </w:rPr>
        <w:t xml:space="preserve">GitHub: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 A web-based Git repository hosting service, allowing users to share and access repositories on the web and copy or clone them to a local computer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Git directory: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A database for a Git project that stores the changes and the change history</w:t>
      </w:r>
    </w:p>
    <w:p w:rsidR="00000000" w:rsidDel="00000000" w:rsidP="00000000" w:rsidRDefault="00000000" w:rsidRPr="00000000" w14:paraId="0000001E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highlight w:val="white"/>
          <w:rtl w:val="0"/>
        </w:rPr>
        <w:t xml:space="preserve">Git log:</w:t>
      </w:r>
      <w:r w:rsidDel="00000000" w:rsidR="00000000" w:rsidRPr="00000000">
        <w:rPr>
          <w:rFonts w:ascii="Google Sans" w:cs="Google Sans" w:eastAsia="Google Sans" w:hAnsi="Google Sans"/>
          <w:color w:val="333333"/>
          <w:highlight w:val="white"/>
          <w:rtl w:val="0"/>
        </w:rPr>
        <w:t xml:space="preserve"> A log that displays commit messages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00" w:line="276" w:lineRule="auto"/>
        <w:rPr/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Git staging area: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A file maintained by Git that contains all the information about what files and changes are going to go into the next commit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2"/>
        <w:spacing w:after="200" w:line="276" w:lineRule="auto"/>
        <w:rPr>
          <w:rFonts w:ascii="Google Sans SemiBold" w:cs="Google Sans SemiBold" w:eastAsia="Google Sans SemiBold" w:hAnsi="Google Sans SemiBold"/>
          <w:color w:val="1155cc"/>
          <w:sz w:val="40"/>
          <w:szCs w:val="40"/>
        </w:rPr>
      </w:pPr>
      <w:bookmarkStart w:colFirst="0" w:colLast="0" w:name="_rb3d14pqbihn" w:id="9"/>
      <w:bookmarkEnd w:id="9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00"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Head: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 This points to the top of the branch that is being used</w:t>
      </w:r>
    </w:p>
    <w:p w:rsidR="00000000" w:rsidDel="00000000" w:rsidP="00000000" w:rsidRDefault="00000000" w:rsidRPr="00000000" w14:paraId="00000022">
      <w:pPr>
        <w:pStyle w:val="Heading2"/>
        <w:spacing w:after="200" w:line="276" w:lineRule="auto"/>
        <w:rPr>
          <w:rFonts w:ascii="Google Sans SemiBold" w:cs="Google Sans SemiBold" w:eastAsia="Google Sans SemiBold" w:hAnsi="Google Sans SemiBold"/>
          <w:color w:val="1155cc"/>
          <w:sz w:val="40"/>
          <w:szCs w:val="40"/>
        </w:rPr>
      </w:pPr>
      <w:bookmarkStart w:colFirst="0" w:colLast="0" w:name="_2ifu86a6vh72" w:id="10"/>
      <w:bookmarkEnd w:id="10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I</w:t>
      </w:r>
    </w:p>
    <w:p w:rsidR="00000000" w:rsidDel="00000000" w:rsidP="00000000" w:rsidRDefault="00000000" w:rsidRPr="00000000" w14:paraId="00000023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Indirect merges: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GitHub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can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merge a pull request automatically if the head branch is directly or indirectly merged into the base branch externally</w:t>
      </w:r>
    </w:p>
    <w:p w:rsidR="00000000" w:rsidDel="00000000" w:rsidP="00000000" w:rsidRDefault="00000000" w:rsidRPr="00000000" w14:paraId="00000024">
      <w:pPr>
        <w:spacing w:after="200"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highlight w:val="white"/>
          <w:rtl w:val="0"/>
        </w:rPr>
        <w:t xml:space="preserve">Issue tracker (bug tracker):</w:t>
      </w:r>
      <w:r w:rsidDel="00000000" w:rsidR="00000000" w:rsidRPr="00000000">
        <w:rPr>
          <w:rFonts w:ascii="Google Sans" w:cs="Google Sans" w:eastAsia="Google Sans" w:hAnsi="Google Sans"/>
          <w:color w:val="333333"/>
          <w:highlight w:val="white"/>
          <w:rtl w:val="0"/>
        </w:rPr>
        <w:t xml:space="preserve"> A tracker that shows tasks that need to be done, the state they're in and who's working on them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2"/>
        <w:spacing w:after="200" w:line="276" w:lineRule="auto"/>
        <w:rPr>
          <w:rFonts w:ascii="Google Sans SemiBold" w:cs="Google Sans SemiBold" w:eastAsia="Google Sans SemiBold" w:hAnsi="Google Sans SemiBold"/>
          <w:color w:val="1155cc"/>
          <w:sz w:val="40"/>
          <w:szCs w:val="40"/>
        </w:rPr>
      </w:pPr>
      <w:bookmarkStart w:colFirst="0" w:colLast="0" w:name="_ddm4gmk4jthk" w:id="11"/>
      <w:bookmarkEnd w:id="11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M</w:t>
      </w:r>
    </w:p>
    <w:p w:rsidR="00000000" w:rsidDel="00000000" w:rsidP="00000000" w:rsidRDefault="00000000" w:rsidRPr="00000000" w14:paraId="00000026">
      <w:pPr>
        <w:spacing w:after="200"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Master: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 The default branch that Git creates for when a new repository initialized, commonly used to place the approved pieces of a project</w:t>
      </w:r>
    </w:p>
    <w:p w:rsidR="00000000" w:rsidDel="00000000" w:rsidP="00000000" w:rsidRDefault="00000000" w:rsidRPr="00000000" w14:paraId="00000027">
      <w:pPr>
        <w:spacing w:after="200"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Merge: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 An operation that merges the origin/master branch into a local master branch</w:t>
      </w:r>
    </w:p>
    <w:p w:rsidR="00000000" w:rsidDel="00000000" w:rsidP="00000000" w:rsidRDefault="00000000" w:rsidRPr="00000000" w14:paraId="00000028">
      <w:pPr>
        <w:spacing w:after="200"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Merge commits: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All commits from the feature branch are added to the base branch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00" w:line="276" w:lineRule="auto"/>
        <w:rPr/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Merge conflict: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 This occurs when the changes are made on the same part of the same file, and Git won't know how to merge those changes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00"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Modified files: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A stage where changes have been made to a file, but the have not been stored or committed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2"/>
        <w:spacing w:after="200" w:line="276" w:lineRule="auto"/>
        <w:rPr>
          <w:rFonts w:ascii="Google Sans SemiBold" w:cs="Google Sans SemiBold" w:eastAsia="Google Sans SemiBold" w:hAnsi="Google Sans SemiBold"/>
          <w:color w:val="1155cc"/>
          <w:sz w:val="40"/>
          <w:szCs w:val="40"/>
        </w:rPr>
      </w:pPr>
      <w:bookmarkStart w:colFirst="0" w:colLast="0" w:name="_k1b28spk15xr" w:id="12"/>
      <w:bookmarkEnd w:id="12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P</w:t>
      </w:r>
    </w:p>
    <w:p w:rsidR="00000000" w:rsidDel="00000000" w:rsidP="00000000" w:rsidRDefault="00000000" w:rsidRPr="00000000" w14:paraId="0000002C">
      <w:pPr>
        <w:spacing w:after="200" w:line="276" w:lineRule="auto"/>
        <w:rPr>
          <w:rFonts w:ascii="Google Sans" w:cs="Google Sans" w:eastAsia="Google Sans" w:hAnsi="Google Sans"/>
          <w:color w:val="333333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Patch: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A </w:t>
      </w:r>
      <w:r w:rsidDel="00000000" w:rsidR="00000000" w:rsidRPr="00000000">
        <w:rPr>
          <w:rFonts w:ascii="Google Sans" w:cs="Google Sans" w:eastAsia="Google Sans" w:hAnsi="Google Sans"/>
          <w:color w:val="333333"/>
          <w:highlight w:val="white"/>
          <w:rtl w:val="0"/>
        </w:rPr>
        <w:t xml:space="preserve">command that can detect that there were changes made to the file and will do its best to apply the changes</w:t>
      </w:r>
    </w:p>
    <w:p w:rsidR="00000000" w:rsidDel="00000000" w:rsidP="00000000" w:rsidRDefault="00000000" w:rsidRPr="00000000" w14:paraId="0000002D">
      <w:pPr>
        <w:spacing w:after="200"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Pipelines: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 The specific steps that need to run to obtain the desired result</w:t>
      </w:r>
    </w:p>
    <w:p w:rsidR="00000000" w:rsidDel="00000000" w:rsidP="00000000" w:rsidRDefault="00000000" w:rsidRPr="00000000" w14:paraId="0000002E">
      <w:pPr>
        <w:spacing w:after="200" w:line="276" w:lineRule="auto"/>
        <w:rPr>
          <w:rFonts w:ascii="Google Sans" w:cs="Google Sans" w:eastAsia="Google Sans" w:hAnsi="Google Sans"/>
          <w:color w:val="333333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Pull request: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A procedure where new code is examined before it is merged to create a branch or master branch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Private key: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A secret and secure cryptographic key that must be kept confidential and protected and is used to decrypt data that has been encrypted with the corresponding public key</w:t>
      </w:r>
    </w:p>
    <w:p w:rsidR="00000000" w:rsidDel="00000000" w:rsidP="00000000" w:rsidRDefault="00000000" w:rsidRPr="00000000" w14:paraId="00000030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Public key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: A safety cryptographic structure frequently employed to establish secure communication through data encryption or to validate the authenticity of a digital signature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2"/>
        <w:spacing w:after="200" w:line="276" w:lineRule="auto"/>
        <w:rPr>
          <w:rFonts w:ascii="Google Sans SemiBold" w:cs="Google Sans SemiBold" w:eastAsia="Google Sans SemiBold" w:hAnsi="Google Sans SemiBold"/>
          <w:color w:val="1155cc"/>
          <w:sz w:val="40"/>
          <w:szCs w:val="40"/>
        </w:rPr>
      </w:pPr>
      <w:bookmarkStart w:colFirst="0" w:colLast="0" w:name="_eyyu7ok8ndrl" w:id="13"/>
      <w:bookmarkEnd w:id="13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R</w:t>
      </w:r>
    </w:p>
    <w:p w:rsidR="00000000" w:rsidDel="00000000" w:rsidP="00000000" w:rsidRDefault="00000000" w:rsidRPr="00000000" w14:paraId="00000032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Rebasing: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The base commit that's used for a branch is changed</w:t>
      </w:r>
    </w:p>
    <w:p w:rsidR="00000000" w:rsidDel="00000000" w:rsidP="00000000" w:rsidRDefault="00000000" w:rsidRPr="00000000" w14:paraId="00000033">
      <w:pPr>
        <w:spacing w:after="200" w:line="276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Remote branches: 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Git uses read-only branches to keep copies of the data that's stored in the remote repository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200"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Remote repositories: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 Repositories that allow developers to contribute to a project from their own workstations making changes to local copies of the project independently of one another</w:t>
      </w:r>
    </w:p>
    <w:p w:rsidR="00000000" w:rsidDel="00000000" w:rsidP="00000000" w:rsidRDefault="00000000" w:rsidRPr="00000000" w14:paraId="00000035">
      <w:pPr>
        <w:spacing w:after="200" w:line="276" w:lineRule="auto"/>
        <w:rPr>
          <w:rFonts w:ascii="Google Sans" w:cs="Google Sans" w:eastAsia="Google Sans" w:hAnsi="Google Sans"/>
          <w:color w:val="333333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highlight w:val="white"/>
          <w:rtl w:val="0"/>
        </w:rPr>
        <w:t xml:space="preserve">Repository:</w:t>
      </w:r>
      <w:r w:rsidDel="00000000" w:rsidR="00000000" w:rsidRPr="00000000">
        <w:rPr>
          <w:rFonts w:ascii="Google Sans" w:cs="Google Sans" w:eastAsia="Google Sans" w:hAnsi="Google Sans"/>
          <w:color w:val="333333"/>
          <w:highlight w:val="white"/>
          <w:rtl w:val="0"/>
        </w:rPr>
        <w:t xml:space="preserve"> An organization system of files that contain separate software projects </w:t>
      </w:r>
    </w:p>
    <w:p w:rsidR="00000000" w:rsidDel="00000000" w:rsidP="00000000" w:rsidRDefault="00000000" w:rsidRPr="00000000" w14:paraId="00000036">
      <w:pPr>
        <w:spacing w:after="200" w:line="276" w:lineRule="auto"/>
        <w:rPr>
          <w:rFonts w:ascii="Google Sans" w:cs="Google Sans" w:eastAsia="Google Sans" w:hAnsi="Google Sans"/>
          <w:color w:val="333333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rtl w:val="0"/>
        </w:rPr>
        <w:t xml:space="preserve">Rollback: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 The act of reverting changes made to software to a previous state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2"/>
        <w:spacing w:after="200" w:line="276" w:lineRule="auto"/>
        <w:rPr>
          <w:rFonts w:ascii="Google Sans SemiBold" w:cs="Google Sans SemiBold" w:eastAsia="Google Sans SemiBold" w:hAnsi="Google Sans SemiBold"/>
          <w:color w:val="1155cc"/>
          <w:sz w:val="40"/>
          <w:szCs w:val="40"/>
        </w:rPr>
      </w:pPr>
      <w:bookmarkStart w:colFirst="0" w:colLast="0" w:name="_1sm07ev9aea1" w:id="14"/>
      <w:bookmarkEnd w:id="14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S</w:t>
      </w:r>
    </w:p>
    <w:p w:rsidR="00000000" w:rsidDel="00000000" w:rsidP="00000000" w:rsidRDefault="00000000" w:rsidRPr="00000000" w14:paraId="00000038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Source Control Management (SCM):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A tool similar to VCS to store source code</w:t>
      </w:r>
    </w:p>
    <w:p w:rsidR="00000000" w:rsidDel="00000000" w:rsidP="00000000" w:rsidRDefault="00000000" w:rsidRPr="00000000" w14:paraId="00000039">
      <w:pPr>
        <w:spacing w:after="200" w:line="276" w:lineRule="auto"/>
        <w:rPr>
          <w:rFonts w:ascii="Google Sans" w:cs="Google Sans" w:eastAsia="Google Sans" w:hAnsi="Google Sans"/>
          <w:color w:val="333333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highlight w:val="white"/>
          <w:rtl w:val="0"/>
        </w:rPr>
        <w:t xml:space="preserve">Stage files:</w:t>
      </w:r>
      <w:r w:rsidDel="00000000" w:rsidR="00000000" w:rsidRPr="00000000">
        <w:rPr>
          <w:rFonts w:ascii="Google Sans" w:cs="Google Sans" w:eastAsia="Google Sans" w:hAnsi="Google Sans"/>
          <w:color w:val="333333"/>
          <w:highlight w:val="white"/>
          <w:rtl w:val="0"/>
        </w:rPr>
        <w:t xml:space="preserve"> A stage where the changes to files are ready to be committed </w:t>
      </w:r>
    </w:p>
    <w:p w:rsidR="00000000" w:rsidDel="00000000" w:rsidP="00000000" w:rsidRDefault="00000000" w:rsidRPr="00000000" w14:paraId="0000003A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Secure Shell (SSH):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A robust protocol for connecting to servers remotely</w:t>
      </w:r>
    </w:p>
    <w:p w:rsidR="00000000" w:rsidDel="00000000" w:rsidP="00000000" w:rsidRDefault="00000000" w:rsidRPr="00000000" w14:paraId="0000003B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SSH client: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This  establishes a connection to the SSH server, ensuring a secure interaction, where the client makes access requests</w:t>
      </w:r>
    </w:p>
    <w:p w:rsidR="00000000" w:rsidDel="00000000" w:rsidP="00000000" w:rsidRDefault="00000000" w:rsidRPr="00000000" w14:paraId="0000003C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SSH key: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An access credential</w:t>
      </w:r>
    </w:p>
    <w:p w:rsidR="00000000" w:rsidDel="00000000" w:rsidP="00000000" w:rsidRDefault="00000000" w:rsidRPr="00000000" w14:paraId="0000003D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SSH protocol: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Standard commonly used for logging in to servers remotely on the principle of public-key encryption</w:t>
      </w:r>
    </w:p>
    <w:p w:rsidR="00000000" w:rsidDel="00000000" w:rsidP="00000000" w:rsidRDefault="00000000" w:rsidRPr="00000000" w14:paraId="0000003E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SSH server: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This establishes secure network connections, undergoes mutual authentication, and initiates encrypted login sessions or file transfers</w:t>
      </w:r>
    </w:p>
    <w:p w:rsidR="00000000" w:rsidDel="00000000" w:rsidP="00000000" w:rsidRDefault="00000000" w:rsidRPr="00000000" w14:paraId="0000003F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Squash commits: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 The decision add commit messages together and an editor opens to make any necessary changes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2"/>
        <w:spacing w:after="200" w:line="276" w:lineRule="auto"/>
        <w:rPr>
          <w:rFonts w:ascii="Google Sans SemiBold" w:cs="Google Sans SemiBold" w:eastAsia="Google Sans SemiBold" w:hAnsi="Google Sans SemiBold"/>
          <w:color w:val="1155cc"/>
          <w:sz w:val="40"/>
          <w:szCs w:val="40"/>
        </w:rPr>
      </w:pPr>
      <w:bookmarkStart w:colFirst="0" w:colLast="0" w:name="_w9g6exjml3xr" w:id="15"/>
      <w:bookmarkEnd w:id="15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T</w:t>
      </w:r>
    </w:p>
    <w:p w:rsidR="00000000" w:rsidDel="00000000" w:rsidP="00000000" w:rsidRDefault="00000000" w:rsidRPr="00000000" w14:paraId="00000041">
      <w:pPr>
        <w:spacing w:after="200"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Three-way merge: 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A merge when the snapshots at the two branch tips with the most recent common ancestor, the commit before the divergence</w:t>
      </w:r>
    </w:p>
    <w:p w:rsidR="00000000" w:rsidDel="00000000" w:rsidP="00000000" w:rsidRDefault="00000000" w:rsidRPr="00000000" w14:paraId="00000042">
      <w:pPr>
        <w:spacing w:after="200" w:line="276" w:lineRule="auto"/>
        <w:rPr/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highlight w:val="white"/>
          <w:rtl w:val="0"/>
        </w:rPr>
        <w:t xml:space="preserve">Tracked:</w:t>
      </w:r>
      <w:r w:rsidDel="00000000" w:rsidR="00000000" w:rsidRPr="00000000">
        <w:rPr>
          <w:rFonts w:ascii="Google Sans" w:cs="Google Sans" w:eastAsia="Google Sans" w:hAnsi="Google Sans"/>
          <w:color w:val="333333"/>
          <w:highlight w:val="white"/>
          <w:rtl w:val="0"/>
        </w:rPr>
        <w:t xml:space="preserve"> A file’s changes are recorded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2"/>
        <w:spacing w:after="200" w:line="276" w:lineRule="auto"/>
        <w:rPr>
          <w:rFonts w:ascii="Google Sans SemiBold" w:cs="Google Sans SemiBold" w:eastAsia="Google Sans SemiBold" w:hAnsi="Google Sans SemiBold"/>
          <w:color w:val="1155cc"/>
          <w:sz w:val="40"/>
          <w:szCs w:val="40"/>
        </w:rPr>
      </w:pPr>
      <w:bookmarkStart w:colFirst="0" w:colLast="0" w:name="_mlv0zfd3yw54" w:id="16"/>
      <w:bookmarkEnd w:id="16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U</w:t>
      </w:r>
    </w:p>
    <w:p w:rsidR="00000000" w:rsidDel="00000000" w:rsidP="00000000" w:rsidRDefault="00000000" w:rsidRPr="00000000" w14:paraId="00000044">
      <w:pPr>
        <w:spacing w:after="200" w:line="276" w:lineRule="auto"/>
        <w:rPr/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highlight w:val="white"/>
          <w:rtl w:val="0"/>
        </w:rPr>
        <w:t xml:space="preserve">Untracked:</w:t>
      </w:r>
      <w:r w:rsidDel="00000000" w:rsidR="00000000" w:rsidRPr="00000000">
        <w:rPr>
          <w:rFonts w:ascii="Google Sans" w:cs="Google Sans" w:eastAsia="Google Sans" w:hAnsi="Google Sans"/>
          <w:color w:val="333333"/>
          <w:highlight w:val="white"/>
          <w:rtl w:val="0"/>
        </w:rPr>
        <w:t xml:space="preserve"> A file’s changes are not recorded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2"/>
        <w:spacing w:after="200" w:line="276" w:lineRule="auto"/>
        <w:rPr>
          <w:rFonts w:ascii="Google Sans SemiBold" w:cs="Google Sans SemiBold" w:eastAsia="Google Sans SemiBold" w:hAnsi="Google Sans SemiBold"/>
          <w:color w:val="1155cc"/>
          <w:sz w:val="40"/>
          <w:szCs w:val="40"/>
        </w:rPr>
      </w:pPr>
      <w:bookmarkStart w:colFirst="0" w:colLast="0" w:name="_f7fpilcomkgv" w:id="17"/>
      <w:bookmarkEnd w:id="17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V</w:t>
      </w:r>
    </w:p>
    <w:p w:rsidR="00000000" w:rsidDel="00000000" w:rsidP="00000000" w:rsidRDefault="00000000" w:rsidRPr="00000000" w14:paraId="00000046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Version control systems (VCS):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A tool to safely test code before releasing it, allow </w:t>
      </w:r>
      <w:r w:rsidDel="00000000" w:rsidR="00000000" w:rsidRPr="00000000">
        <w:rPr>
          <w:rFonts w:ascii="Google Sans" w:cs="Google Sans" w:eastAsia="Google Sans" w:hAnsi="Google Sans"/>
          <w:color w:val="333333"/>
          <w:highlight w:val="white"/>
          <w:rtl w:val="0"/>
        </w:rPr>
        <w:t xml:space="preserve">multiple people collaborate on the same coding projects together, and stores the history of that code and configuration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oogle Sans SemiBol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SemiBold-regular.ttf"/><Relationship Id="rId2" Type="http://schemas.openxmlformats.org/officeDocument/2006/relationships/font" Target="fonts/GoogleSansSemiBold-bold.ttf"/><Relationship Id="rId3" Type="http://schemas.openxmlformats.org/officeDocument/2006/relationships/font" Target="fonts/GoogleSansSemiBold-italic.ttf"/><Relationship Id="rId4" Type="http://schemas.openxmlformats.org/officeDocument/2006/relationships/font" Target="fonts/GoogleSansSemiBold-boldItalic.ttf"/><Relationship Id="rId5" Type="http://schemas.openxmlformats.org/officeDocument/2006/relationships/font" Target="fonts/GoogleSans-regular.ttf"/><Relationship Id="rId6" Type="http://schemas.openxmlformats.org/officeDocument/2006/relationships/font" Target="fonts/GoogleSans-bold.ttf"/><Relationship Id="rId7" Type="http://schemas.openxmlformats.org/officeDocument/2006/relationships/font" Target="fonts/GoogleSans-italic.ttf"/><Relationship Id="rId8" Type="http://schemas.openxmlformats.org/officeDocument/2006/relationships/font" Target="fonts/Google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